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397"/>
        <w:gridCol w:w="851"/>
        <w:gridCol w:w="283"/>
        <w:gridCol w:w="3830"/>
        <w:gridCol w:w="284"/>
      </w:tblGrid>
      <w:tr w:rsidR="00473E0E" w:rsidTr="00473E0E">
        <w:trPr>
          <w:cantSplit/>
          <w:trHeight w:val="918"/>
        </w:trPr>
        <w:tc>
          <w:tcPr>
            <w:tcW w:w="4395" w:type="dxa"/>
          </w:tcPr>
          <w:p w:rsidR="00473E0E" w:rsidRDefault="00473E0E">
            <w:pPr>
              <w:rPr>
                <w:szCs w:val="28"/>
              </w:rPr>
            </w:pPr>
          </w:p>
          <w:p w:rsidR="00473E0E" w:rsidRDefault="00473E0E">
            <w:pPr>
              <w:ind w:left="-108" w:right="-108"/>
              <w:rPr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473E0E" w:rsidRDefault="00473E0E">
            <w:pPr>
              <w:ind w:left="-71" w:right="-73"/>
              <w:rPr>
                <w:szCs w:val="28"/>
              </w:rPr>
            </w:pPr>
          </w:p>
        </w:tc>
        <w:tc>
          <w:tcPr>
            <w:tcW w:w="4396" w:type="dxa"/>
            <w:gridSpan w:val="3"/>
          </w:tcPr>
          <w:p w:rsidR="00473E0E" w:rsidRDefault="00473E0E">
            <w:pPr>
              <w:ind w:left="-143" w:right="-108"/>
              <w:rPr>
                <w:szCs w:val="28"/>
              </w:rPr>
            </w:pPr>
          </w:p>
        </w:tc>
      </w:tr>
      <w:tr w:rsidR="00473E0E" w:rsidTr="00473E0E">
        <w:trPr>
          <w:cantSplit/>
          <w:trHeight w:val="1836"/>
        </w:trPr>
        <w:tc>
          <w:tcPr>
            <w:tcW w:w="4395" w:type="dxa"/>
            <w:vAlign w:val="center"/>
            <w:hideMark/>
          </w:tcPr>
          <w:p w:rsidR="00473E0E" w:rsidRDefault="00473E0E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473E0E" w:rsidRDefault="00473E0E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     </w:t>
            </w:r>
          </w:p>
          <w:p w:rsidR="00473E0E" w:rsidRDefault="00473E0E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МУНИЦИПАЛЬНОГО ОБРАЗОВАНИЯ      </w:t>
            </w:r>
          </w:p>
          <w:p w:rsidR="00473E0E" w:rsidRDefault="00473E0E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Деминский  СЕЛЬСОВЕТ</w:t>
            </w:r>
          </w:p>
          <w:p w:rsidR="00473E0E" w:rsidRDefault="00473E0E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ПОНОМАРЕВСКОГО РАЙОНА        </w:t>
            </w:r>
          </w:p>
          <w:p w:rsidR="00473E0E" w:rsidRDefault="00473E0E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ОРЕНБУРГСКОЙ ОБЛАСТИ        </w:t>
            </w:r>
          </w:p>
          <w:p w:rsidR="00473E0E" w:rsidRDefault="00473E0E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  <w:vMerge/>
            <w:vAlign w:val="center"/>
            <w:hideMark/>
          </w:tcPr>
          <w:p w:rsidR="00473E0E" w:rsidRDefault="00473E0E">
            <w:pPr>
              <w:rPr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473E0E" w:rsidRDefault="00473E0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829" w:type="dxa"/>
            <w:vMerge w:val="restart"/>
            <w:hideMark/>
          </w:tcPr>
          <w:p w:rsidR="00473E0E" w:rsidRDefault="00473E0E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84" w:type="dxa"/>
            <w:vMerge w:val="restart"/>
          </w:tcPr>
          <w:p w:rsidR="00473E0E" w:rsidRDefault="00473E0E">
            <w:pPr>
              <w:ind w:left="-143" w:right="-108"/>
              <w:rPr>
                <w:sz w:val="26"/>
                <w:szCs w:val="26"/>
              </w:rPr>
            </w:pPr>
          </w:p>
        </w:tc>
      </w:tr>
      <w:tr w:rsidR="00473E0E" w:rsidTr="00473E0E">
        <w:trPr>
          <w:cantSplit/>
          <w:trHeight w:val="800"/>
        </w:trPr>
        <w:tc>
          <w:tcPr>
            <w:tcW w:w="4395" w:type="dxa"/>
            <w:hideMark/>
          </w:tcPr>
          <w:p w:rsidR="009E5CE2" w:rsidRDefault="00473E0E">
            <w:pPr>
              <w:pStyle w:val="2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473E0E" w:rsidRPr="009E5CE2" w:rsidRDefault="009E5CE2" w:rsidP="009E5CE2">
            <w:pPr>
              <w:pStyle w:val="2"/>
              <w:jc w:val="left"/>
              <w:rPr>
                <w:rFonts w:eastAsiaTheme="minorEastAsia"/>
                <w:sz w:val="24"/>
                <w:szCs w:val="24"/>
              </w:rPr>
            </w:pPr>
            <w:r w:rsidRPr="009E5CE2">
              <w:rPr>
                <w:rFonts w:eastAsiaTheme="minorEastAsia"/>
                <w:sz w:val="24"/>
                <w:szCs w:val="24"/>
              </w:rPr>
              <w:t>«</w:t>
            </w:r>
            <w:r>
              <w:rPr>
                <w:rFonts w:eastAsiaTheme="minorEastAsia"/>
                <w:sz w:val="24"/>
                <w:szCs w:val="24"/>
              </w:rPr>
              <w:t xml:space="preserve"> О заключений </w:t>
            </w:r>
            <w:r w:rsidRPr="009E5CE2">
              <w:rPr>
                <w:rFonts w:eastAsiaTheme="minorEastAsia"/>
                <w:sz w:val="24"/>
                <w:szCs w:val="24"/>
              </w:rPr>
              <w:t xml:space="preserve">концессионных </w:t>
            </w:r>
            <w:r>
              <w:rPr>
                <w:rFonts w:eastAsiaTheme="minorEastAsia"/>
                <w:sz w:val="24"/>
                <w:szCs w:val="24"/>
              </w:rPr>
              <w:t xml:space="preserve">   </w:t>
            </w:r>
            <w:r w:rsidRPr="009E5CE2">
              <w:rPr>
                <w:rFonts w:eastAsiaTheme="minorEastAsia"/>
                <w:sz w:val="24"/>
                <w:szCs w:val="24"/>
              </w:rPr>
              <w:t>соглашений»</w:t>
            </w:r>
            <w:r w:rsidR="00473E0E" w:rsidRPr="009E5CE2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473E0E" w:rsidRDefault="00473E0E" w:rsidP="00473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июня 2016года № 59</w:t>
            </w:r>
          </w:p>
        </w:tc>
        <w:tc>
          <w:tcPr>
            <w:tcW w:w="851" w:type="dxa"/>
            <w:vMerge/>
            <w:vAlign w:val="center"/>
            <w:hideMark/>
          </w:tcPr>
          <w:p w:rsidR="00473E0E" w:rsidRDefault="00473E0E">
            <w:pPr>
              <w:rPr>
                <w:szCs w:val="28"/>
              </w:rPr>
            </w:pPr>
          </w:p>
        </w:tc>
        <w:tc>
          <w:tcPr>
            <w:tcW w:w="4396" w:type="dxa"/>
            <w:vMerge/>
            <w:vAlign w:val="center"/>
            <w:hideMark/>
          </w:tcPr>
          <w:p w:rsidR="00473E0E" w:rsidRDefault="00473E0E">
            <w:pPr>
              <w:rPr>
                <w:sz w:val="26"/>
                <w:szCs w:val="26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473E0E" w:rsidRDefault="00473E0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73E0E" w:rsidRDefault="00473E0E">
            <w:pPr>
              <w:rPr>
                <w:sz w:val="26"/>
                <w:szCs w:val="26"/>
              </w:rPr>
            </w:pPr>
          </w:p>
        </w:tc>
      </w:tr>
      <w:tr w:rsidR="00473E0E" w:rsidTr="00473E0E">
        <w:trPr>
          <w:cantSplit/>
          <w:trHeight w:val="489"/>
        </w:trPr>
        <w:tc>
          <w:tcPr>
            <w:tcW w:w="4395" w:type="dxa"/>
          </w:tcPr>
          <w:p w:rsidR="00473E0E" w:rsidRDefault="00473E0E">
            <w:pPr>
              <w:pStyle w:val="10"/>
              <w:jc w:val="both"/>
              <w:rPr>
                <w:b/>
              </w:rPr>
            </w:pPr>
          </w:p>
          <w:p w:rsidR="00473E0E" w:rsidRDefault="00473E0E">
            <w:pPr>
              <w:pStyle w:val="1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73E0E" w:rsidRDefault="00473E0E">
            <w:pPr>
              <w:rPr>
                <w:szCs w:val="28"/>
              </w:rPr>
            </w:pPr>
          </w:p>
        </w:tc>
        <w:tc>
          <w:tcPr>
            <w:tcW w:w="283" w:type="dxa"/>
            <w:vAlign w:val="center"/>
          </w:tcPr>
          <w:p w:rsidR="00473E0E" w:rsidRDefault="00473E0E">
            <w:pPr>
              <w:rPr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473E0E" w:rsidRDefault="00473E0E">
            <w:pPr>
              <w:rPr>
                <w:szCs w:val="28"/>
              </w:rPr>
            </w:pPr>
          </w:p>
        </w:tc>
        <w:tc>
          <w:tcPr>
            <w:tcW w:w="284" w:type="dxa"/>
            <w:vAlign w:val="center"/>
          </w:tcPr>
          <w:p w:rsidR="00473E0E" w:rsidRDefault="00473E0E">
            <w:pPr>
              <w:rPr>
                <w:szCs w:val="28"/>
              </w:rPr>
            </w:pPr>
          </w:p>
        </w:tc>
      </w:tr>
    </w:tbl>
    <w:p w:rsidR="00473E0E" w:rsidRDefault="00473E0E" w:rsidP="00473E0E">
      <w:pPr>
        <w:ind w:firstLine="396"/>
        <w:jc w:val="both"/>
        <w:rPr>
          <w:iCs/>
          <w:szCs w:val="28"/>
        </w:rPr>
      </w:pPr>
    </w:p>
    <w:p w:rsidR="00473E0E" w:rsidRDefault="00473E0E" w:rsidP="00473E0E">
      <w:pPr>
        <w:ind w:firstLine="709"/>
        <w:jc w:val="both"/>
        <w:rPr>
          <w:szCs w:val="28"/>
        </w:rPr>
      </w:pPr>
      <w:r>
        <w:rPr>
          <w:szCs w:val="28"/>
        </w:rPr>
        <w:t>Во исполнение Федерального закона от 21.07.2005 года № 115-ФЗ «О концессионных соглашениях»:</w:t>
      </w:r>
    </w:p>
    <w:p w:rsidR="00473E0E" w:rsidRDefault="00473E0E" w:rsidP="00473E0E">
      <w:pPr>
        <w:tabs>
          <w:tab w:val="left" w:pos="926"/>
        </w:tabs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объектов, в отношении которых планируется заключение концессионных соглашений </w:t>
      </w:r>
      <w:proofErr w:type="gramStart"/>
      <w:r>
        <w:rPr>
          <w:szCs w:val="28"/>
        </w:rPr>
        <w:t>:с</w:t>
      </w:r>
      <w:proofErr w:type="gramEnd"/>
      <w:r>
        <w:rPr>
          <w:szCs w:val="28"/>
        </w:rPr>
        <w:t>огласно Приложению.</w:t>
      </w:r>
    </w:p>
    <w:p w:rsidR="00473E0E" w:rsidRDefault="00473E0E" w:rsidP="00473E0E">
      <w:pPr>
        <w:tabs>
          <w:tab w:val="left" w:pos="935"/>
        </w:tabs>
        <w:ind w:firstLine="709"/>
        <w:jc w:val="both"/>
        <w:rPr>
          <w:szCs w:val="28"/>
        </w:rPr>
      </w:pPr>
      <w:r>
        <w:rPr>
          <w:szCs w:val="28"/>
        </w:rPr>
        <w:t xml:space="preserve">2. Специалисту 1 категории администрации  МО </w:t>
      </w:r>
      <w:proofErr w:type="spellStart"/>
      <w:r>
        <w:rPr>
          <w:szCs w:val="28"/>
        </w:rPr>
        <w:t>Деминский</w:t>
      </w:r>
      <w:proofErr w:type="spellEnd"/>
      <w:r>
        <w:rPr>
          <w:szCs w:val="28"/>
        </w:rPr>
        <w:t xml:space="preserve"> сельсовет Давыдовой Т.А. </w:t>
      </w:r>
      <w:proofErr w:type="gramStart"/>
      <w:r>
        <w:rPr>
          <w:szCs w:val="28"/>
        </w:rPr>
        <w:t>разместить перечень</w:t>
      </w:r>
      <w:proofErr w:type="gramEnd"/>
      <w:r>
        <w:rPr>
          <w:szCs w:val="28"/>
        </w:rPr>
        <w:t xml:space="preserve"> на официальном сайте администрации</w:t>
      </w:r>
    </w:p>
    <w:p w:rsidR="00473E0E" w:rsidRDefault="00473E0E" w:rsidP="00473E0E">
      <w:pPr>
        <w:pStyle w:val="a3"/>
        <w:ind w:firstLine="851"/>
        <w:jc w:val="both"/>
      </w:pPr>
      <w:r>
        <w:rPr>
          <w:szCs w:val="28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73E0E" w:rsidRDefault="00473E0E" w:rsidP="00473E0E">
      <w:pPr>
        <w:tabs>
          <w:tab w:val="left" w:pos="930"/>
        </w:tabs>
        <w:ind w:firstLine="709"/>
        <w:jc w:val="both"/>
        <w:rPr>
          <w:szCs w:val="28"/>
        </w:rPr>
      </w:pPr>
      <w:r>
        <w:rPr>
          <w:szCs w:val="28"/>
        </w:rPr>
        <w:t>4. Постановление вступает в силу со дня его обнародования.</w:t>
      </w:r>
    </w:p>
    <w:p w:rsidR="00473E0E" w:rsidRDefault="00473E0E" w:rsidP="00473E0E">
      <w:pPr>
        <w:jc w:val="both"/>
        <w:rPr>
          <w:szCs w:val="28"/>
        </w:rPr>
      </w:pPr>
    </w:p>
    <w:p w:rsidR="00473E0E" w:rsidRDefault="00473E0E" w:rsidP="00473E0E">
      <w:pPr>
        <w:rPr>
          <w:szCs w:val="28"/>
        </w:rPr>
      </w:pPr>
    </w:p>
    <w:p w:rsidR="00473E0E" w:rsidRDefault="00473E0E" w:rsidP="00473E0E">
      <w:pPr>
        <w:rPr>
          <w:szCs w:val="28"/>
        </w:rPr>
      </w:pPr>
    </w:p>
    <w:p w:rsidR="00473E0E" w:rsidRDefault="00473E0E" w:rsidP="00473E0E">
      <w:pPr>
        <w:rPr>
          <w:szCs w:val="28"/>
        </w:rPr>
      </w:pPr>
      <w:r>
        <w:rPr>
          <w:szCs w:val="28"/>
        </w:rPr>
        <w:t>Глава 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Н.И.Макеев</w:t>
      </w:r>
    </w:p>
    <w:p w:rsidR="00473E0E" w:rsidRDefault="00473E0E" w:rsidP="00473E0E">
      <w:pPr>
        <w:rPr>
          <w:szCs w:val="28"/>
        </w:rPr>
      </w:pPr>
    </w:p>
    <w:p w:rsidR="00473E0E" w:rsidRDefault="00473E0E" w:rsidP="00473E0E">
      <w:pPr>
        <w:rPr>
          <w:szCs w:val="28"/>
        </w:rPr>
      </w:pPr>
    </w:p>
    <w:p w:rsidR="00473E0E" w:rsidRDefault="00473E0E" w:rsidP="00473E0E">
      <w:pPr>
        <w:rPr>
          <w:szCs w:val="28"/>
        </w:rPr>
      </w:pPr>
    </w:p>
    <w:p w:rsidR="00473E0E" w:rsidRDefault="00473E0E" w:rsidP="00473E0E">
      <w:pPr>
        <w:jc w:val="both"/>
        <w:rPr>
          <w:bCs/>
          <w:szCs w:val="28"/>
        </w:rPr>
      </w:pPr>
      <w:r>
        <w:rPr>
          <w:bCs/>
          <w:szCs w:val="28"/>
        </w:rPr>
        <w:t>Разослано: в дело, прокуратуру</w:t>
      </w:r>
    </w:p>
    <w:p w:rsidR="003A6BB0" w:rsidRDefault="003A6BB0"/>
    <w:p w:rsidR="00473E0E" w:rsidRDefault="00473E0E"/>
    <w:p w:rsidR="00473E0E" w:rsidRDefault="00473E0E"/>
    <w:p w:rsidR="00473E0E" w:rsidRDefault="00473E0E"/>
    <w:p w:rsidR="00473E0E" w:rsidRDefault="00473E0E"/>
    <w:p w:rsidR="00473E0E" w:rsidRDefault="00473E0E"/>
    <w:p w:rsidR="00473E0E" w:rsidRDefault="00473E0E"/>
    <w:p w:rsidR="00473E0E" w:rsidRDefault="00473E0E"/>
    <w:p w:rsidR="00473E0E" w:rsidRDefault="00473E0E"/>
    <w:p w:rsidR="00473E0E" w:rsidRDefault="00473E0E"/>
    <w:p w:rsidR="00473E0E" w:rsidRDefault="00473E0E"/>
    <w:p w:rsidR="00473E0E" w:rsidRDefault="00473E0E"/>
    <w:p w:rsidR="00473E0E" w:rsidRDefault="00473E0E"/>
    <w:p w:rsidR="00473E0E" w:rsidRDefault="00473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473E0E" w:rsidRDefault="00473E0E"/>
    <w:p w:rsidR="00473E0E" w:rsidRDefault="00473E0E"/>
    <w:p w:rsidR="00473E0E" w:rsidRDefault="00473E0E">
      <w:r>
        <w:t>Перечень объектов для заключения концессионных соглашений:</w:t>
      </w:r>
    </w:p>
    <w:p w:rsidR="00473E0E" w:rsidRDefault="00473E0E"/>
    <w:p w:rsidR="00473E0E" w:rsidRDefault="00473E0E">
      <w:r>
        <w:t>1.автомобильные дороги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Софиевская.ул</w:t>
      </w:r>
      <w:proofErr w:type="gramStart"/>
      <w:r>
        <w:t>.О</w:t>
      </w:r>
      <w:proofErr w:type="gramEnd"/>
      <w:r>
        <w:t>ренбургская</w:t>
      </w:r>
      <w:proofErr w:type="spellEnd"/>
      <w:r>
        <w:t xml:space="preserve"> </w:t>
      </w:r>
    </w:p>
    <w:sectPr w:rsidR="00473E0E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E0E"/>
    <w:rsid w:val="00035471"/>
    <w:rsid w:val="003A6BB0"/>
    <w:rsid w:val="00473E0E"/>
    <w:rsid w:val="00991536"/>
    <w:rsid w:val="009E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0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473E0E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semiHidden/>
    <w:unhideWhenUsed/>
    <w:qFormat/>
    <w:rsid w:val="00473E0E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473E0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3E0E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73E0E"/>
    <w:pPr>
      <w:ind w:firstLine="426"/>
    </w:pPr>
  </w:style>
  <w:style w:type="character" w:customStyle="1" w:styleId="a4">
    <w:name w:val="Основной текст с отступом Знак"/>
    <w:basedOn w:val="a0"/>
    <w:link w:val="a3"/>
    <w:semiHidden/>
    <w:rsid w:val="00473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473E0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4</cp:revision>
  <cp:lastPrinted>2016-06-30T10:30:00Z</cp:lastPrinted>
  <dcterms:created xsi:type="dcterms:W3CDTF">2016-06-30T09:40:00Z</dcterms:created>
  <dcterms:modified xsi:type="dcterms:W3CDTF">2016-06-30T10:32:00Z</dcterms:modified>
</cp:coreProperties>
</file>