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 ОБРАЗОВАНИЯ</w:t>
      </w:r>
    </w:p>
    <w:p w:rsidR="00127100" w:rsidRDefault="00127100" w:rsidP="00127100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Деминский</w:t>
      </w:r>
      <w:proofErr w:type="spellEnd"/>
      <w:r>
        <w:rPr>
          <w:rFonts w:eastAsia="Calibri"/>
          <w:b/>
        </w:rPr>
        <w:t xml:space="preserve"> СЕЛЬСОВЕТ 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ПОНОМАРЕВСКОГО РАЙОНА</w:t>
      </w:r>
    </w:p>
    <w:p w:rsidR="00127100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</w:rPr>
        <w:t>ОРЕНБУРГСКОЙ ОБЛАС</w:t>
      </w:r>
    </w:p>
    <w:p w:rsidR="00127100" w:rsidRPr="004F4238" w:rsidRDefault="00127100" w:rsidP="00127100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 Третий созыв                 </w:t>
      </w: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</w:p>
    <w:p w:rsid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27100" w:rsidRPr="00127100" w:rsidRDefault="00127100" w:rsidP="001271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. 05 . 2021                                                                                                  № 36 </w:t>
      </w:r>
    </w:p>
    <w:p w:rsidR="00127100" w:rsidRPr="007F65E2" w:rsidRDefault="00127100" w:rsidP="00127100">
      <w:pPr>
        <w:pStyle w:val="a3"/>
        <w:jc w:val="center"/>
        <w:rPr>
          <w:b/>
          <w:sz w:val="28"/>
          <w:szCs w:val="28"/>
        </w:rPr>
      </w:pPr>
      <w:r w:rsidRPr="00A97F1E">
        <w:rPr>
          <w:b/>
          <w:sz w:val="28"/>
          <w:szCs w:val="28"/>
        </w:rPr>
        <w:t>Об отчете исполнения бюджета МО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Деминский</w:t>
      </w:r>
      <w:proofErr w:type="spellEnd"/>
      <w:r>
        <w:rPr>
          <w:b/>
          <w:sz w:val="28"/>
          <w:szCs w:val="28"/>
        </w:rPr>
        <w:t xml:space="preserve"> сельсовет за 2020 год</w:t>
      </w:r>
    </w:p>
    <w:p w:rsidR="00127100" w:rsidRPr="007F65E2" w:rsidRDefault="00127100" w:rsidP="00127100">
      <w:pPr>
        <w:pStyle w:val="a3"/>
        <w:jc w:val="both"/>
        <w:rPr>
          <w:b/>
        </w:rPr>
      </w:pPr>
      <w:r w:rsidRPr="007F65E2">
        <w:t xml:space="preserve">         Заслушав отчет об исполнении бюджета МО </w:t>
      </w:r>
      <w:proofErr w:type="spellStart"/>
      <w:r>
        <w:t>Деминский</w:t>
      </w:r>
      <w:proofErr w:type="spellEnd"/>
      <w:r>
        <w:t xml:space="preserve"> сельсовет за     2021</w:t>
      </w:r>
      <w:r w:rsidRPr="007F65E2">
        <w:t xml:space="preserve"> год Совет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</w:t>
      </w:r>
      <w:r w:rsidRPr="007F65E2">
        <w:t xml:space="preserve">сельсовет  </w:t>
      </w:r>
      <w:proofErr w:type="gramStart"/>
      <w:r w:rsidRPr="007F65E2">
        <w:t>Р</w:t>
      </w:r>
      <w:proofErr w:type="gramEnd"/>
      <w:r w:rsidRPr="007F65E2">
        <w:t xml:space="preserve"> Е Ш И Л: </w:t>
      </w:r>
    </w:p>
    <w:p w:rsidR="00127100" w:rsidRPr="007F65E2" w:rsidRDefault="00127100" w:rsidP="00127100">
      <w:pPr>
        <w:pStyle w:val="a3"/>
      </w:pPr>
      <w:r w:rsidRPr="007F65E2">
        <w:t xml:space="preserve">    </w:t>
      </w:r>
    </w:p>
    <w:p w:rsidR="00127100" w:rsidRPr="007F65E2" w:rsidRDefault="00127100" w:rsidP="00127100">
      <w:pPr>
        <w:pStyle w:val="a3"/>
        <w:jc w:val="both"/>
      </w:pPr>
      <w:r w:rsidRPr="007F65E2">
        <w:t xml:space="preserve">1.Утвердить отчет об исполнении бюджета МО </w:t>
      </w:r>
      <w:proofErr w:type="spellStart"/>
      <w:r>
        <w:t>Деминский</w:t>
      </w:r>
      <w:proofErr w:type="spellEnd"/>
      <w:r>
        <w:t xml:space="preserve"> </w:t>
      </w:r>
      <w:r w:rsidRPr="007F65E2">
        <w:t xml:space="preserve">сельсовет за 2020 год </w:t>
      </w:r>
    </w:p>
    <w:p w:rsidR="00127100" w:rsidRPr="007F65E2" w:rsidRDefault="00127100" w:rsidP="00127100">
      <w:pPr>
        <w:rPr>
          <w:color w:val="000000"/>
        </w:rPr>
      </w:pPr>
      <w:r w:rsidRPr="007F65E2">
        <w:t xml:space="preserve">         - по расходам в сумме –  </w:t>
      </w:r>
      <w:r>
        <w:t>4103274,84</w:t>
      </w:r>
      <w:proofErr w:type="gramStart"/>
      <w:r w:rsidRPr="007F65E2">
        <w:t xml:space="preserve">(  </w:t>
      </w:r>
      <w:proofErr w:type="gramEnd"/>
      <w:r w:rsidRPr="007F65E2">
        <w:rPr>
          <w:color w:val="000000"/>
        </w:rPr>
        <w:t>Форма 0503117  приложение 1)</w:t>
      </w:r>
    </w:p>
    <w:p w:rsidR="00127100" w:rsidRPr="007F65E2" w:rsidRDefault="00127100" w:rsidP="00127100">
      <w:pPr>
        <w:rPr>
          <w:color w:val="000000"/>
        </w:rPr>
      </w:pPr>
      <w:r w:rsidRPr="007F65E2">
        <w:t>         - по</w:t>
      </w:r>
      <w:r>
        <w:t xml:space="preserve"> доходам в сумме –  3419521,83</w:t>
      </w:r>
      <w:r w:rsidRPr="007F65E2">
        <w:t xml:space="preserve">рублей </w:t>
      </w:r>
      <w:proofErr w:type="gramStart"/>
      <w:r w:rsidRPr="007F65E2">
        <w:t xml:space="preserve">( </w:t>
      </w:r>
      <w:proofErr w:type="gramEnd"/>
      <w:r w:rsidRPr="007F65E2">
        <w:t xml:space="preserve">форма </w:t>
      </w:r>
      <w:r w:rsidRPr="007F65E2">
        <w:rPr>
          <w:color w:val="000000"/>
        </w:rPr>
        <w:t xml:space="preserve">0503117  </w:t>
      </w:r>
      <w:r w:rsidRPr="007F65E2">
        <w:t xml:space="preserve">приложение № 1 </w:t>
      </w:r>
      <w:r w:rsidRPr="007F65E2">
        <w:rPr>
          <w:highlight w:val="yellow"/>
        </w:rPr>
        <w:t>)</w:t>
      </w:r>
      <w:r w:rsidRPr="007F65E2">
        <w:t xml:space="preserve"> </w:t>
      </w:r>
    </w:p>
    <w:p w:rsidR="00127100" w:rsidRPr="007F65E2" w:rsidRDefault="00127100" w:rsidP="00127100">
      <w:pPr>
        <w:numPr>
          <w:ilvl w:val="1"/>
          <w:numId w:val="1"/>
        </w:numPr>
        <w:jc w:val="both"/>
        <w:rPr>
          <w:b/>
          <w:bCs/>
          <w:color w:val="000000"/>
        </w:rPr>
      </w:pPr>
      <w:r w:rsidRPr="007F65E2">
        <w:t xml:space="preserve">Утвердить </w:t>
      </w:r>
      <w:r w:rsidRPr="00E65F2E">
        <w:rPr>
          <w:bCs/>
          <w:color w:val="000000"/>
        </w:rPr>
        <w:t>ОТЧЕТ О ФИНАНСОВЫХ РЕЗУЛЬТАТАХ ДЕЯТЕЛЬНОСТИ</w:t>
      </w:r>
      <w:r w:rsidRPr="007F65E2">
        <w:rPr>
          <w:b/>
          <w:bCs/>
          <w:color w:val="000000"/>
        </w:rPr>
        <w:t xml:space="preserve"> </w:t>
      </w:r>
    </w:p>
    <w:p w:rsidR="00127100" w:rsidRPr="007F65E2" w:rsidRDefault="00127100" w:rsidP="00127100">
      <w:pPr>
        <w:jc w:val="both"/>
        <w:rPr>
          <w:b/>
          <w:bCs/>
          <w:color w:val="000000"/>
        </w:rPr>
      </w:pPr>
      <w:r w:rsidRPr="007F65E2">
        <w:rPr>
          <w:b/>
          <w:bCs/>
          <w:color w:val="000000"/>
        </w:rPr>
        <w:t xml:space="preserve">      </w:t>
      </w:r>
      <w:r w:rsidRPr="007F65E2">
        <w:t xml:space="preserve">форму </w:t>
      </w:r>
      <w:r w:rsidRPr="007F65E2">
        <w:rPr>
          <w:color w:val="000000"/>
        </w:rPr>
        <w:t>0503121 (приложение № 2)</w:t>
      </w:r>
    </w:p>
    <w:p w:rsidR="00127100" w:rsidRPr="007F65E2" w:rsidRDefault="00127100" w:rsidP="00127100">
      <w:pPr>
        <w:rPr>
          <w:color w:val="000000"/>
        </w:rPr>
      </w:pPr>
      <w:r w:rsidRPr="007F65E2">
        <w:t xml:space="preserve">1.2 Утвердить  </w:t>
      </w:r>
      <w:r w:rsidRPr="007F65E2">
        <w:rPr>
          <w:bCs/>
          <w:color w:val="000000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</w:t>
      </w:r>
      <w:r w:rsidRPr="007F65E2">
        <w:rPr>
          <w:bCs/>
          <w:color w:val="000000"/>
        </w:rPr>
        <w:br/>
        <w:t xml:space="preserve">ГЛАВНОГО АДМИНИСТРАТОРА, АДМИНИСТРАТОРА ДОХОДОВ БЮДЖЕТА форма </w:t>
      </w:r>
      <w:r w:rsidRPr="007F65E2">
        <w:rPr>
          <w:color w:val="000000"/>
        </w:rPr>
        <w:t xml:space="preserve">0503130 </w:t>
      </w:r>
      <w:r w:rsidRPr="007F65E2">
        <w:rPr>
          <w:bCs/>
          <w:color w:val="000000"/>
        </w:rPr>
        <w:t xml:space="preserve"> </w:t>
      </w:r>
      <w:proofErr w:type="gramStart"/>
      <w:r w:rsidRPr="007F65E2">
        <w:rPr>
          <w:bCs/>
          <w:color w:val="000000"/>
        </w:rPr>
        <w:t xml:space="preserve">( </w:t>
      </w:r>
      <w:proofErr w:type="gramEnd"/>
      <w:r w:rsidRPr="007F65E2">
        <w:rPr>
          <w:bCs/>
          <w:color w:val="000000"/>
        </w:rPr>
        <w:t xml:space="preserve">приложение № 3 ) </w:t>
      </w:r>
    </w:p>
    <w:p w:rsidR="00127100" w:rsidRPr="007F65E2" w:rsidRDefault="00127100" w:rsidP="00127100">
      <w:pPr>
        <w:pStyle w:val="a3"/>
      </w:pPr>
      <w:r w:rsidRPr="007F65E2">
        <w:t xml:space="preserve">   2.Настоящее решение  вступает в силу после его  обнародования. </w:t>
      </w:r>
    </w:p>
    <w:p w:rsidR="00127100" w:rsidRPr="007F65E2" w:rsidRDefault="00127100" w:rsidP="00127100">
      <w:pPr>
        <w:pStyle w:val="a3"/>
      </w:pPr>
      <w:r w:rsidRPr="007F65E2">
        <w:t xml:space="preserve">   3. </w:t>
      </w:r>
      <w:proofErr w:type="gramStart"/>
      <w:r w:rsidRPr="007F65E2">
        <w:t>Контроль за</w:t>
      </w:r>
      <w:proofErr w:type="gramEnd"/>
      <w:r w:rsidRPr="007F65E2">
        <w:t xml:space="preserve"> исполнением настоящего решения возложить на комиссию по бюджету, экономике и вопросам жизнеобеспечения села.   </w:t>
      </w:r>
    </w:p>
    <w:p w:rsidR="00127100" w:rsidRPr="007F65E2" w:rsidRDefault="00127100" w:rsidP="00127100">
      <w:pPr>
        <w:pStyle w:val="a3"/>
      </w:pPr>
    </w:p>
    <w:p w:rsidR="00127100" w:rsidRPr="007F65E2" w:rsidRDefault="00127100" w:rsidP="00127100">
      <w:pPr>
        <w:tabs>
          <w:tab w:val="left" w:pos="6510"/>
        </w:tabs>
        <w:ind w:firstLine="284"/>
        <w:jc w:val="both"/>
      </w:pPr>
      <w:r>
        <w:t xml:space="preserve">Председатель </w:t>
      </w:r>
      <w:r w:rsidRPr="007F65E2">
        <w:t xml:space="preserve">Совета депутатов                                                               </w:t>
      </w:r>
      <w:r>
        <w:t xml:space="preserve">Н М </w:t>
      </w:r>
      <w:proofErr w:type="spellStart"/>
      <w:r>
        <w:t>Бундина</w:t>
      </w:r>
      <w:proofErr w:type="spellEnd"/>
    </w:p>
    <w:p w:rsidR="00127100" w:rsidRPr="007F65E2" w:rsidRDefault="00127100" w:rsidP="00127100">
      <w:pPr>
        <w:tabs>
          <w:tab w:val="left" w:pos="6510"/>
        </w:tabs>
        <w:ind w:firstLine="284"/>
        <w:jc w:val="both"/>
      </w:pPr>
    </w:p>
    <w:p w:rsidR="00127100" w:rsidRPr="007F65E2" w:rsidRDefault="00127100" w:rsidP="00127100">
      <w:pPr>
        <w:tabs>
          <w:tab w:val="left" w:pos="6510"/>
        </w:tabs>
        <w:ind w:firstLine="284"/>
        <w:jc w:val="both"/>
      </w:pPr>
    </w:p>
    <w:p w:rsidR="00127100" w:rsidRPr="007F65E2" w:rsidRDefault="00127100" w:rsidP="00127100">
      <w:pPr>
        <w:tabs>
          <w:tab w:val="left" w:pos="6510"/>
        </w:tabs>
        <w:ind w:firstLine="284"/>
        <w:jc w:val="both"/>
      </w:pPr>
      <w:r w:rsidRPr="007F65E2">
        <w:t xml:space="preserve">Глава сельсовета                                  </w:t>
      </w:r>
      <w:r>
        <w:t xml:space="preserve">                               </w:t>
      </w:r>
      <w:r>
        <w:tab/>
      </w:r>
      <w:r>
        <w:tab/>
        <w:t xml:space="preserve">   Н И Макеев</w:t>
      </w:r>
    </w:p>
    <w:p w:rsidR="008B4DD0" w:rsidRDefault="00E65F2E"/>
    <w:sectPr w:rsidR="008B4DD0" w:rsidSect="002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ED6"/>
    <w:multiLevelType w:val="multilevel"/>
    <w:tmpl w:val="C7D265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00"/>
    <w:rsid w:val="00127100"/>
    <w:rsid w:val="002B5E76"/>
    <w:rsid w:val="003351DF"/>
    <w:rsid w:val="00A76CE8"/>
    <w:rsid w:val="00D26440"/>
    <w:rsid w:val="00E6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1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3</cp:revision>
  <cp:lastPrinted>2021-05-19T06:46:00Z</cp:lastPrinted>
  <dcterms:created xsi:type="dcterms:W3CDTF">2021-05-19T06:36:00Z</dcterms:created>
  <dcterms:modified xsi:type="dcterms:W3CDTF">2021-05-19T06:47:00Z</dcterms:modified>
</cp:coreProperties>
</file>